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1A1AE" w14:textId="77777777" w:rsidR="00934B84" w:rsidRDefault="00934B84" w:rsidP="00CC5E13">
      <w:pPr>
        <w:rPr>
          <w:noProof/>
        </w:rPr>
      </w:pPr>
    </w:p>
    <w:p w14:paraId="5B944A21" w14:textId="77777777" w:rsidR="00934B84" w:rsidRDefault="00934B84" w:rsidP="00134139">
      <w:pPr>
        <w:pStyle w:val="Overskrift2"/>
        <w:rPr>
          <w:noProof/>
        </w:rPr>
      </w:pPr>
      <w:r>
        <w:rPr>
          <w:noProof/>
        </w:rPr>
        <w:t>Kvalitetssikring til flerfaglige indsatser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650"/>
        <w:gridCol w:w="1984"/>
        <w:gridCol w:w="1985"/>
        <w:gridCol w:w="1807"/>
      </w:tblGrid>
      <w:tr w:rsidR="00934B84" w14:paraId="0B4E58E6" w14:textId="77777777" w:rsidTr="00134139">
        <w:tc>
          <w:tcPr>
            <w:tcW w:w="7650" w:type="dxa"/>
            <w:shd w:val="clear" w:color="auto" w:fill="000000" w:themeFill="text1"/>
          </w:tcPr>
          <w:p w14:paraId="62ECBD7C" w14:textId="77777777" w:rsidR="00934B84" w:rsidRPr="00134139" w:rsidRDefault="00934B84" w:rsidP="00134139">
            <w:pPr>
              <w:jc w:val="center"/>
              <w:rPr>
                <w:b/>
                <w:bCs/>
              </w:rPr>
            </w:pPr>
            <w:r w:rsidRPr="00134139">
              <w:rPr>
                <w:b/>
                <w:bCs/>
              </w:rPr>
              <w:t>Flerfaglige indsatser</w:t>
            </w:r>
          </w:p>
        </w:tc>
        <w:tc>
          <w:tcPr>
            <w:tcW w:w="1984" w:type="dxa"/>
            <w:shd w:val="clear" w:color="auto" w:fill="000000" w:themeFill="text1"/>
          </w:tcPr>
          <w:p w14:paraId="2F2E34A9" w14:textId="77777777" w:rsidR="00934B84" w:rsidRPr="00134139" w:rsidRDefault="00934B84" w:rsidP="001341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985" w:type="dxa"/>
            <w:shd w:val="clear" w:color="auto" w:fill="000000" w:themeFill="text1"/>
          </w:tcPr>
          <w:p w14:paraId="1AA6FF7A" w14:textId="77777777" w:rsidR="00934B84" w:rsidRPr="00134139" w:rsidRDefault="00934B84" w:rsidP="001341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Udvikling</w:t>
            </w:r>
          </w:p>
        </w:tc>
        <w:tc>
          <w:tcPr>
            <w:tcW w:w="1807" w:type="dxa"/>
            <w:shd w:val="clear" w:color="auto" w:fill="000000" w:themeFill="text1"/>
          </w:tcPr>
          <w:p w14:paraId="13A3BB1F" w14:textId="77777777" w:rsidR="00934B84" w:rsidRPr="00134139" w:rsidRDefault="00934B84" w:rsidP="001341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Ansvarlig</w:t>
            </w:r>
          </w:p>
        </w:tc>
      </w:tr>
      <w:tr w:rsidR="00934B84" w14:paraId="396C7CD5" w14:textId="77777777" w:rsidTr="00134139">
        <w:tc>
          <w:tcPr>
            <w:tcW w:w="7650" w:type="dxa"/>
          </w:tcPr>
          <w:p w14:paraId="57B531B7" w14:textId="77777777" w:rsidR="00934B84" w:rsidRDefault="00934B84" w:rsidP="001341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Det professionelle teamsamarbejde </w:t>
            </w:r>
          </w:p>
          <w:p w14:paraId="5D41223B" w14:textId="77777777" w:rsidR="00934B84" w:rsidRPr="00F060E0" w:rsidRDefault="00934B84" w:rsidP="00134139">
            <w:pPr>
              <w:rPr>
                <w:sz w:val="20"/>
                <w:szCs w:val="20"/>
              </w:rPr>
            </w:pPr>
            <w:r w:rsidRPr="00F060E0">
              <w:rPr>
                <w:sz w:val="20"/>
                <w:szCs w:val="20"/>
              </w:rPr>
              <w:t>Hvad er udfordringens indhold og karakter? (Er vi enige?)</w:t>
            </w:r>
          </w:p>
          <w:p w14:paraId="26CB08BA" w14:textId="2680AA86" w:rsidR="00934B84" w:rsidRPr="00F060E0" w:rsidRDefault="00934B84" w:rsidP="00134139">
            <w:pPr>
              <w:rPr>
                <w:sz w:val="20"/>
                <w:szCs w:val="20"/>
              </w:rPr>
            </w:pPr>
            <w:r w:rsidRPr="00F060E0">
              <w:rPr>
                <w:sz w:val="20"/>
                <w:szCs w:val="20"/>
              </w:rPr>
              <w:t>Hvad indeholder den fælles handleplan, som er udarbejdet i samarbejde med barn/ung/familie/fælles/forældregruppen?</w:t>
            </w:r>
          </w:p>
          <w:p w14:paraId="561A927F" w14:textId="77777777" w:rsidR="00934B84" w:rsidRPr="00F060E0" w:rsidRDefault="00934B84" w:rsidP="00134139">
            <w:pPr>
              <w:rPr>
                <w:sz w:val="20"/>
                <w:szCs w:val="20"/>
              </w:rPr>
            </w:pPr>
            <w:r w:rsidRPr="00F060E0">
              <w:rPr>
                <w:sz w:val="20"/>
                <w:szCs w:val="20"/>
              </w:rPr>
              <w:t>Hvilken viden, data og evidensbaserede erfaringer tager drøftelserne udgangspunkt i?</w:t>
            </w:r>
          </w:p>
          <w:p w14:paraId="5473048D" w14:textId="77777777" w:rsidR="00934B84" w:rsidRPr="005B550E" w:rsidRDefault="00934B84" w:rsidP="00134139">
            <w:r w:rsidRPr="00F060E0">
              <w:rPr>
                <w:sz w:val="20"/>
                <w:szCs w:val="20"/>
              </w:rPr>
              <w:t>Er mødestrukturen hensigtsmæssig?</w:t>
            </w:r>
          </w:p>
        </w:tc>
        <w:tc>
          <w:tcPr>
            <w:tcW w:w="1984" w:type="dxa"/>
          </w:tcPr>
          <w:p w14:paraId="5B827D12" w14:textId="77777777" w:rsidR="00934B84" w:rsidRDefault="00934B84" w:rsidP="00134139"/>
        </w:tc>
        <w:tc>
          <w:tcPr>
            <w:tcW w:w="1985" w:type="dxa"/>
          </w:tcPr>
          <w:p w14:paraId="3805124D" w14:textId="77777777" w:rsidR="00934B84" w:rsidRDefault="00934B84" w:rsidP="00134139"/>
        </w:tc>
        <w:tc>
          <w:tcPr>
            <w:tcW w:w="1807" w:type="dxa"/>
          </w:tcPr>
          <w:p w14:paraId="359BE9FE" w14:textId="77777777" w:rsidR="00934B84" w:rsidRDefault="00934B84" w:rsidP="00134139"/>
        </w:tc>
      </w:tr>
      <w:tr w:rsidR="00934B84" w14:paraId="32E78732" w14:textId="77777777" w:rsidTr="00134139">
        <w:tc>
          <w:tcPr>
            <w:tcW w:w="7650" w:type="dxa"/>
          </w:tcPr>
          <w:p w14:paraId="11FDBCC4" w14:textId="77777777" w:rsidR="00934B84" w:rsidRDefault="00934B84" w:rsidP="00134139">
            <w:pPr>
              <w:rPr>
                <w:b/>
                <w:bCs/>
              </w:rPr>
            </w:pPr>
            <w:r>
              <w:rPr>
                <w:b/>
                <w:bCs/>
              </w:rPr>
              <w:t>Systemiske værktøjer LP, KRAP, ICDP, SOS, ICS</w:t>
            </w:r>
          </w:p>
          <w:p w14:paraId="4E3F6652" w14:textId="77777777" w:rsidR="00934B84" w:rsidRPr="00F060E0" w:rsidRDefault="00934B84" w:rsidP="00134139">
            <w:pPr>
              <w:rPr>
                <w:sz w:val="20"/>
                <w:szCs w:val="20"/>
              </w:rPr>
            </w:pPr>
            <w:r w:rsidRPr="00F060E0">
              <w:rPr>
                <w:sz w:val="20"/>
                <w:szCs w:val="20"/>
              </w:rPr>
              <w:t>Hvilke systemiske værktøjer er anvendt i det flerfaglige samarbejde?</w:t>
            </w:r>
          </w:p>
          <w:p w14:paraId="71453DB0" w14:textId="77777777" w:rsidR="00934B84" w:rsidRPr="00F060E0" w:rsidRDefault="00934B84" w:rsidP="00134139">
            <w:pPr>
              <w:rPr>
                <w:sz w:val="20"/>
                <w:szCs w:val="20"/>
              </w:rPr>
            </w:pPr>
            <w:r w:rsidRPr="00F060E0">
              <w:rPr>
                <w:sz w:val="20"/>
                <w:szCs w:val="20"/>
              </w:rPr>
              <w:t>Hvad har de anvendte værktøjer bidraget med?</w:t>
            </w:r>
          </w:p>
          <w:p w14:paraId="085C8A58" w14:textId="77777777" w:rsidR="00934B84" w:rsidRPr="00F060E0" w:rsidRDefault="00934B84" w:rsidP="00134139">
            <w:r w:rsidRPr="00F060E0">
              <w:rPr>
                <w:sz w:val="20"/>
                <w:szCs w:val="20"/>
              </w:rPr>
              <w:t>Hvad har udbyttet af processen været?</w:t>
            </w:r>
          </w:p>
        </w:tc>
        <w:tc>
          <w:tcPr>
            <w:tcW w:w="1984" w:type="dxa"/>
          </w:tcPr>
          <w:p w14:paraId="6133F9C1" w14:textId="77777777" w:rsidR="00934B84" w:rsidRDefault="00934B84" w:rsidP="00134139"/>
        </w:tc>
        <w:tc>
          <w:tcPr>
            <w:tcW w:w="1985" w:type="dxa"/>
          </w:tcPr>
          <w:p w14:paraId="22014C43" w14:textId="77777777" w:rsidR="00934B84" w:rsidRDefault="00934B84" w:rsidP="00134139"/>
        </w:tc>
        <w:tc>
          <w:tcPr>
            <w:tcW w:w="1807" w:type="dxa"/>
          </w:tcPr>
          <w:p w14:paraId="26D77671" w14:textId="77777777" w:rsidR="00934B84" w:rsidRDefault="00934B84" w:rsidP="00134139"/>
        </w:tc>
      </w:tr>
      <w:tr w:rsidR="00934B84" w14:paraId="571BEB25" w14:textId="77777777" w:rsidTr="00134139">
        <w:tc>
          <w:tcPr>
            <w:tcW w:w="7650" w:type="dxa"/>
          </w:tcPr>
          <w:p w14:paraId="773A6134" w14:textId="77777777" w:rsidR="00934B84" w:rsidRDefault="00934B84" w:rsidP="00134139">
            <w:pPr>
              <w:rPr>
                <w:b/>
                <w:bCs/>
              </w:rPr>
            </w:pPr>
            <w:r>
              <w:rPr>
                <w:b/>
                <w:bCs/>
              </w:rPr>
              <w:t>Konsultativt team</w:t>
            </w:r>
          </w:p>
          <w:p w14:paraId="15AFF224" w14:textId="77777777" w:rsidR="00934B84" w:rsidRPr="00F060E0" w:rsidRDefault="00934B84" w:rsidP="00134139">
            <w:pPr>
              <w:rPr>
                <w:sz w:val="20"/>
                <w:szCs w:val="20"/>
              </w:rPr>
            </w:pPr>
            <w:r w:rsidRPr="00F060E0">
              <w:rPr>
                <w:sz w:val="20"/>
                <w:szCs w:val="20"/>
              </w:rPr>
              <w:t>Hvilke fagligheder har været inddraget?</w:t>
            </w:r>
          </w:p>
          <w:p w14:paraId="19E91870" w14:textId="77777777" w:rsidR="00934B84" w:rsidRPr="00F060E0" w:rsidRDefault="00934B84" w:rsidP="00134139">
            <w:pPr>
              <w:rPr>
                <w:sz w:val="20"/>
                <w:szCs w:val="20"/>
              </w:rPr>
            </w:pPr>
            <w:r w:rsidRPr="00F060E0">
              <w:rPr>
                <w:sz w:val="20"/>
                <w:szCs w:val="20"/>
              </w:rPr>
              <w:t>Hvad fik I øje på i den forbindelse?</w:t>
            </w:r>
          </w:p>
          <w:p w14:paraId="1E5B2D7F" w14:textId="77777777" w:rsidR="00934B84" w:rsidRPr="00F060E0" w:rsidRDefault="00934B84" w:rsidP="00134139">
            <w:r w:rsidRPr="00F060E0">
              <w:rPr>
                <w:sz w:val="20"/>
                <w:szCs w:val="20"/>
              </w:rPr>
              <w:t>Giver samarbejdet med det konsultative team anledning til nye handlinger?</w:t>
            </w:r>
          </w:p>
        </w:tc>
        <w:tc>
          <w:tcPr>
            <w:tcW w:w="1984" w:type="dxa"/>
          </w:tcPr>
          <w:p w14:paraId="2AED2C71" w14:textId="77777777" w:rsidR="00934B84" w:rsidRDefault="00934B84" w:rsidP="00134139"/>
        </w:tc>
        <w:tc>
          <w:tcPr>
            <w:tcW w:w="1985" w:type="dxa"/>
          </w:tcPr>
          <w:p w14:paraId="67CEB394" w14:textId="77777777" w:rsidR="00934B84" w:rsidRDefault="00934B84" w:rsidP="00134139"/>
        </w:tc>
        <w:tc>
          <w:tcPr>
            <w:tcW w:w="1807" w:type="dxa"/>
          </w:tcPr>
          <w:p w14:paraId="7FCC2E5F" w14:textId="77777777" w:rsidR="00934B84" w:rsidRDefault="00934B84" w:rsidP="00134139"/>
        </w:tc>
      </w:tr>
      <w:tr w:rsidR="00934B84" w14:paraId="4F864185" w14:textId="77777777" w:rsidTr="00134139">
        <w:tc>
          <w:tcPr>
            <w:tcW w:w="7650" w:type="dxa"/>
          </w:tcPr>
          <w:p w14:paraId="6518D55D" w14:textId="77777777" w:rsidR="00934B84" w:rsidRDefault="00934B84" w:rsidP="00134139">
            <w:pPr>
              <w:rPr>
                <w:b/>
                <w:bCs/>
              </w:rPr>
            </w:pPr>
            <w:r>
              <w:rPr>
                <w:b/>
                <w:bCs/>
              </w:rPr>
              <w:t>Prøvehandlinger</w:t>
            </w:r>
          </w:p>
          <w:p w14:paraId="04BE3259" w14:textId="77777777" w:rsidR="00934B84" w:rsidRPr="00F060E0" w:rsidRDefault="00934B84" w:rsidP="00134139">
            <w:pPr>
              <w:rPr>
                <w:sz w:val="20"/>
                <w:szCs w:val="20"/>
              </w:rPr>
            </w:pPr>
            <w:r w:rsidRPr="00F060E0">
              <w:rPr>
                <w:sz w:val="20"/>
                <w:szCs w:val="20"/>
              </w:rPr>
              <w:t>Hvilke prøvehandlinger blev igangsat på baggrund af samarbejdet med det konsultative team?</w:t>
            </w:r>
          </w:p>
          <w:p w14:paraId="0F9E207B" w14:textId="77777777" w:rsidR="00934B84" w:rsidRPr="00F060E0" w:rsidRDefault="00934B84" w:rsidP="00134139">
            <w:pPr>
              <w:rPr>
                <w:sz w:val="20"/>
                <w:szCs w:val="20"/>
              </w:rPr>
            </w:pPr>
            <w:r w:rsidRPr="00F060E0">
              <w:rPr>
                <w:sz w:val="20"/>
                <w:szCs w:val="20"/>
              </w:rPr>
              <w:t>Hvad blev resultatet af disse prøvehandlinger?</w:t>
            </w:r>
          </w:p>
          <w:p w14:paraId="4050BF3D" w14:textId="77777777" w:rsidR="00934B84" w:rsidRPr="00F060E0" w:rsidRDefault="00934B84" w:rsidP="00134139">
            <w:r w:rsidRPr="00F060E0">
              <w:rPr>
                <w:sz w:val="20"/>
                <w:szCs w:val="20"/>
              </w:rPr>
              <w:t>Hvad er det næste skridt?</w:t>
            </w:r>
          </w:p>
        </w:tc>
        <w:tc>
          <w:tcPr>
            <w:tcW w:w="1984" w:type="dxa"/>
          </w:tcPr>
          <w:p w14:paraId="74C5559B" w14:textId="77777777" w:rsidR="00934B84" w:rsidRDefault="00934B84" w:rsidP="00134139"/>
        </w:tc>
        <w:tc>
          <w:tcPr>
            <w:tcW w:w="1985" w:type="dxa"/>
          </w:tcPr>
          <w:p w14:paraId="51722254" w14:textId="77777777" w:rsidR="00934B84" w:rsidRDefault="00934B84" w:rsidP="00134139"/>
        </w:tc>
        <w:tc>
          <w:tcPr>
            <w:tcW w:w="1807" w:type="dxa"/>
          </w:tcPr>
          <w:p w14:paraId="229BD6A5" w14:textId="77777777" w:rsidR="00934B84" w:rsidRDefault="00934B84" w:rsidP="00134139"/>
        </w:tc>
      </w:tr>
      <w:tr w:rsidR="00934B84" w14:paraId="464E2914" w14:textId="77777777" w:rsidTr="00134139">
        <w:tc>
          <w:tcPr>
            <w:tcW w:w="7650" w:type="dxa"/>
          </w:tcPr>
          <w:p w14:paraId="6C8C7364" w14:textId="77777777" w:rsidR="00934B84" w:rsidRDefault="00934B84" w:rsidP="00134139">
            <w:pPr>
              <w:rPr>
                <w:b/>
                <w:bCs/>
              </w:rPr>
            </w:pPr>
            <w:r>
              <w:rPr>
                <w:b/>
                <w:bCs/>
              </w:rPr>
              <w:t>Flerfaglige møder</w:t>
            </w:r>
          </w:p>
          <w:p w14:paraId="6333A8A1" w14:textId="77777777" w:rsidR="00934B84" w:rsidRPr="00F060E0" w:rsidRDefault="00934B84" w:rsidP="00134139">
            <w:pPr>
              <w:rPr>
                <w:sz w:val="20"/>
                <w:szCs w:val="20"/>
              </w:rPr>
            </w:pPr>
            <w:r w:rsidRPr="00F060E0">
              <w:rPr>
                <w:sz w:val="20"/>
                <w:szCs w:val="20"/>
              </w:rPr>
              <w:t>Hvilke flerfaglige møder har været afholdt?</w:t>
            </w:r>
          </w:p>
          <w:p w14:paraId="4FD91881" w14:textId="77777777" w:rsidR="00934B84" w:rsidRPr="00F060E0" w:rsidRDefault="00934B84" w:rsidP="00134139">
            <w:pPr>
              <w:rPr>
                <w:sz w:val="20"/>
                <w:szCs w:val="20"/>
              </w:rPr>
            </w:pPr>
            <w:r w:rsidRPr="00F060E0">
              <w:rPr>
                <w:sz w:val="20"/>
                <w:szCs w:val="20"/>
              </w:rPr>
              <w:t>Hvilke udviklingsmøder har været afviklet?</w:t>
            </w:r>
          </w:p>
          <w:p w14:paraId="568DFBE8" w14:textId="77777777" w:rsidR="00934B84" w:rsidRPr="00F060E0" w:rsidRDefault="00934B84" w:rsidP="00134139">
            <w:r w:rsidRPr="00F060E0">
              <w:rPr>
                <w:sz w:val="20"/>
                <w:szCs w:val="20"/>
              </w:rPr>
              <w:t>Bidrager flerfagligheden til opløsning af vanskelighederne?</w:t>
            </w:r>
          </w:p>
        </w:tc>
        <w:tc>
          <w:tcPr>
            <w:tcW w:w="1984" w:type="dxa"/>
          </w:tcPr>
          <w:p w14:paraId="2005D477" w14:textId="77777777" w:rsidR="00934B84" w:rsidRDefault="00934B84" w:rsidP="00134139"/>
        </w:tc>
        <w:tc>
          <w:tcPr>
            <w:tcW w:w="1985" w:type="dxa"/>
          </w:tcPr>
          <w:p w14:paraId="1AB4A343" w14:textId="77777777" w:rsidR="00934B84" w:rsidRDefault="00934B84" w:rsidP="00134139"/>
        </w:tc>
        <w:tc>
          <w:tcPr>
            <w:tcW w:w="1807" w:type="dxa"/>
          </w:tcPr>
          <w:p w14:paraId="1EE80680" w14:textId="77777777" w:rsidR="00934B84" w:rsidRDefault="00934B84" w:rsidP="00134139"/>
        </w:tc>
      </w:tr>
      <w:tr w:rsidR="00934B84" w14:paraId="381876ED" w14:textId="77777777" w:rsidTr="00134139">
        <w:tc>
          <w:tcPr>
            <w:tcW w:w="7650" w:type="dxa"/>
          </w:tcPr>
          <w:p w14:paraId="3F8AB02B" w14:textId="77777777" w:rsidR="00934B84" w:rsidRDefault="00934B84" w:rsidP="00134139">
            <w:pPr>
              <w:rPr>
                <w:b/>
                <w:bCs/>
              </w:rPr>
            </w:pPr>
            <w:r>
              <w:rPr>
                <w:b/>
                <w:bCs/>
              </w:rPr>
              <w:t>Sparring med ledelsen</w:t>
            </w:r>
          </w:p>
          <w:p w14:paraId="46953B89" w14:textId="77777777" w:rsidR="00934B84" w:rsidRPr="00F060E0" w:rsidRDefault="00934B84" w:rsidP="00134139">
            <w:pPr>
              <w:rPr>
                <w:sz w:val="20"/>
                <w:szCs w:val="20"/>
              </w:rPr>
            </w:pPr>
            <w:r w:rsidRPr="00F060E0">
              <w:rPr>
                <w:sz w:val="20"/>
                <w:szCs w:val="20"/>
              </w:rPr>
              <w:t>Har der været passende mængde sparring med ledelserne om opgaven?</w:t>
            </w:r>
          </w:p>
          <w:p w14:paraId="6619CF68" w14:textId="77777777" w:rsidR="00934B84" w:rsidRPr="00F060E0" w:rsidRDefault="00934B84" w:rsidP="00134139">
            <w:pPr>
              <w:rPr>
                <w:sz w:val="20"/>
                <w:szCs w:val="20"/>
              </w:rPr>
            </w:pPr>
            <w:r w:rsidRPr="00F060E0">
              <w:rPr>
                <w:sz w:val="20"/>
                <w:szCs w:val="20"/>
              </w:rPr>
              <w:t xml:space="preserve">Bidrager sparringen til imødegåelse af vanskelighederne? </w:t>
            </w:r>
          </w:p>
          <w:p w14:paraId="0736C46B" w14:textId="77777777" w:rsidR="00934B84" w:rsidRPr="00F060E0" w:rsidRDefault="00934B84" w:rsidP="00134139">
            <w:r w:rsidRPr="00F060E0">
              <w:rPr>
                <w:sz w:val="20"/>
                <w:szCs w:val="20"/>
              </w:rPr>
              <w:t>Skal sparringen være mere praksisnær?</w:t>
            </w:r>
          </w:p>
        </w:tc>
        <w:tc>
          <w:tcPr>
            <w:tcW w:w="1984" w:type="dxa"/>
          </w:tcPr>
          <w:p w14:paraId="5B19E51B" w14:textId="77777777" w:rsidR="00934B84" w:rsidRDefault="00934B84" w:rsidP="00134139"/>
        </w:tc>
        <w:tc>
          <w:tcPr>
            <w:tcW w:w="1985" w:type="dxa"/>
          </w:tcPr>
          <w:p w14:paraId="0B772B68" w14:textId="77777777" w:rsidR="00934B84" w:rsidRDefault="00934B84" w:rsidP="00134139"/>
        </w:tc>
        <w:tc>
          <w:tcPr>
            <w:tcW w:w="1807" w:type="dxa"/>
          </w:tcPr>
          <w:p w14:paraId="75C8EC26" w14:textId="77777777" w:rsidR="00934B84" w:rsidRDefault="00934B84" w:rsidP="00134139"/>
        </w:tc>
      </w:tr>
      <w:tr w:rsidR="00934B84" w14:paraId="2B56B3BB" w14:textId="77777777" w:rsidTr="00134139">
        <w:tc>
          <w:tcPr>
            <w:tcW w:w="7650" w:type="dxa"/>
          </w:tcPr>
          <w:p w14:paraId="1D972529" w14:textId="77777777" w:rsidR="00934B84" w:rsidRDefault="00934B84" w:rsidP="00134139">
            <w:pPr>
              <w:rPr>
                <w:b/>
                <w:bCs/>
              </w:rPr>
            </w:pPr>
            <w:r>
              <w:rPr>
                <w:b/>
                <w:bCs/>
              </w:rPr>
              <w:t>Indstilling til påbegyndelse af tværprofessionelt samarbejde</w:t>
            </w:r>
          </w:p>
          <w:p w14:paraId="4A795F2D" w14:textId="77777777" w:rsidR="00934B84" w:rsidRPr="00F060E0" w:rsidRDefault="00934B84" w:rsidP="00134139">
            <w:pPr>
              <w:rPr>
                <w:sz w:val="20"/>
                <w:szCs w:val="20"/>
              </w:rPr>
            </w:pPr>
            <w:r w:rsidRPr="00F060E0">
              <w:rPr>
                <w:sz w:val="20"/>
                <w:szCs w:val="20"/>
              </w:rPr>
              <w:t>Hvilken indsats skal vi nu iværksætte?</w:t>
            </w:r>
          </w:p>
          <w:p w14:paraId="2D450D8D" w14:textId="77777777" w:rsidR="00934B84" w:rsidRPr="00F060E0" w:rsidRDefault="00934B84" w:rsidP="00134139">
            <w:r w:rsidRPr="00F060E0">
              <w:rPr>
                <w:sz w:val="20"/>
                <w:szCs w:val="20"/>
              </w:rPr>
              <w:t>Hvilke erfaringer har I med tværprofessionelle indsatser, som I kan bidrage med?</w:t>
            </w:r>
          </w:p>
        </w:tc>
        <w:tc>
          <w:tcPr>
            <w:tcW w:w="1984" w:type="dxa"/>
          </w:tcPr>
          <w:p w14:paraId="4D25A9A5" w14:textId="77777777" w:rsidR="00934B84" w:rsidRDefault="00934B84" w:rsidP="00134139"/>
        </w:tc>
        <w:tc>
          <w:tcPr>
            <w:tcW w:w="1985" w:type="dxa"/>
          </w:tcPr>
          <w:p w14:paraId="38EA0D76" w14:textId="77777777" w:rsidR="00934B84" w:rsidRDefault="00934B84" w:rsidP="00134139"/>
        </w:tc>
        <w:tc>
          <w:tcPr>
            <w:tcW w:w="1807" w:type="dxa"/>
          </w:tcPr>
          <w:p w14:paraId="06133EA3" w14:textId="77777777" w:rsidR="00934B84" w:rsidRDefault="00934B84" w:rsidP="00134139"/>
        </w:tc>
      </w:tr>
    </w:tbl>
    <w:p w14:paraId="3839CF79" w14:textId="77777777" w:rsidR="00934B84" w:rsidRDefault="00934B84" w:rsidP="00CC5E13">
      <w:pPr>
        <w:rPr>
          <w:noProof/>
        </w:rPr>
      </w:pPr>
    </w:p>
    <w:p w14:paraId="3F2BD1D7" w14:textId="49BE7FD8" w:rsidR="00CC5E13" w:rsidRPr="00293101" w:rsidRDefault="00934B84" w:rsidP="00293101">
      <w:pPr>
        <w:rPr>
          <w:noProof/>
        </w:rPr>
      </w:pPr>
      <w:r>
        <w:rPr>
          <w:noProof/>
        </w:rPr>
        <w:t xml:space="preserve"> </w:t>
      </w:r>
    </w:p>
    <w:sectPr w:rsidR="00CC5E13" w:rsidRPr="00293101" w:rsidSect="00934B84">
      <w:footerReference w:type="default" r:id="rId7"/>
      <w:pgSz w:w="16838" w:h="11906" w:orient="landscape"/>
      <w:pgMar w:top="1134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67D63" w14:textId="77777777" w:rsidR="00CA3536" w:rsidRPr="00293101" w:rsidRDefault="00CA3536" w:rsidP="00331534">
      <w:pPr>
        <w:spacing w:after="0" w:line="240" w:lineRule="auto"/>
      </w:pPr>
      <w:r w:rsidRPr="00293101">
        <w:separator/>
      </w:r>
    </w:p>
  </w:endnote>
  <w:endnote w:type="continuationSeparator" w:id="0">
    <w:p w14:paraId="66E36AC3" w14:textId="77777777" w:rsidR="00CA3536" w:rsidRPr="00293101" w:rsidRDefault="00CA3536" w:rsidP="00331534">
      <w:pPr>
        <w:spacing w:after="0" w:line="240" w:lineRule="auto"/>
      </w:pPr>
      <w:r w:rsidRPr="00293101">
        <w:continuationSeparator/>
      </w:r>
    </w:p>
  </w:endnote>
  <w:endnote w:type="continuationNotice" w:id="1">
    <w:p w14:paraId="00A8B250" w14:textId="77777777" w:rsidR="00CA3536" w:rsidRPr="00293101" w:rsidRDefault="00CA35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486173"/>
      <w:docPartObj>
        <w:docPartGallery w:val="Page Numbers (Bottom of Page)"/>
        <w:docPartUnique/>
      </w:docPartObj>
    </w:sdtPr>
    <w:sdtEndPr/>
    <w:sdtContent>
      <w:p w14:paraId="47B2C1FD" w14:textId="77777777" w:rsidR="00331534" w:rsidRPr="00293101" w:rsidRDefault="00331534">
        <w:pPr>
          <w:pStyle w:val="Sidefod"/>
          <w:jc w:val="center"/>
        </w:pPr>
        <w:r w:rsidRPr="00293101">
          <w:fldChar w:fldCharType="begin"/>
        </w:r>
        <w:r w:rsidRPr="00293101">
          <w:instrText>PAGE   \* MERGEFORMAT</w:instrText>
        </w:r>
        <w:r w:rsidRPr="00293101">
          <w:fldChar w:fldCharType="separate"/>
        </w:r>
        <w:r w:rsidR="002B0E18" w:rsidRPr="00293101">
          <w:t>1</w:t>
        </w:r>
        <w:r w:rsidRPr="00293101">
          <w:fldChar w:fldCharType="end"/>
        </w:r>
      </w:p>
    </w:sdtContent>
  </w:sdt>
  <w:p w14:paraId="2FC8D91C" w14:textId="77777777" w:rsidR="00331534" w:rsidRPr="00293101" w:rsidRDefault="003315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5BFBE" w14:textId="77777777" w:rsidR="00CA3536" w:rsidRPr="00293101" w:rsidRDefault="00CA3536" w:rsidP="00331534">
      <w:pPr>
        <w:spacing w:after="0" w:line="240" w:lineRule="auto"/>
      </w:pPr>
      <w:r w:rsidRPr="00293101">
        <w:separator/>
      </w:r>
    </w:p>
  </w:footnote>
  <w:footnote w:type="continuationSeparator" w:id="0">
    <w:p w14:paraId="12695067" w14:textId="77777777" w:rsidR="00CA3536" w:rsidRPr="00293101" w:rsidRDefault="00CA3536" w:rsidP="00331534">
      <w:pPr>
        <w:spacing w:after="0" w:line="240" w:lineRule="auto"/>
      </w:pPr>
      <w:r w:rsidRPr="00293101">
        <w:continuationSeparator/>
      </w:r>
    </w:p>
  </w:footnote>
  <w:footnote w:type="continuationNotice" w:id="1">
    <w:p w14:paraId="07BA3B47" w14:textId="77777777" w:rsidR="00CA3536" w:rsidRPr="00293101" w:rsidRDefault="00CA353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QE7he0x3GZbR/rG+hIFjQITEYMKPtSQxFYeFhpRak0MX/kts/Wguw+FVv3D8cVya"/>
    <w:docVar w:name="Encrypted_DocHeader" w:val="H42kpVqcRy9tbTKJpl2NgaUOOU2jQr7QQdOizvXCLYuyx7cxPCqXkrmC0BFNPbfq"/>
    <w:docVar w:name="LatestPhrase" w:val="\\mk.local\DFSRoot\Dynamictemplate\Fraser\Center for Børn og Unge\Børne- og Ungerådgivningen\Visitations- og sparringsmøde\Morsø Metoden - Flerfaglig.docx"/>
  </w:docVars>
  <w:rsids>
    <w:rsidRoot w:val="00934B84"/>
    <w:rsid w:val="00005F41"/>
    <w:rsid w:val="00041C82"/>
    <w:rsid w:val="000439D1"/>
    <w:rsid w:val="00056270"/>
    <w:rsid w:val="00067605"/>
    <w:rsid w:val="000C7395"/>
    <w:rsid w:val="0011329B"/>
    <w:rsid w:val="00180050"/>
    <w:rsid w:val="00186435"/>
    <w:rsid w:val="001A42C3"/>
    <w:rsid w:val="001E5101"/>
    <w:rsid w:val="00202325"/>
    <w:rsid w:val="00226068"/>
    <w:rsid w:val="002422BB"/>
    <w:rsid w:val="00293101"/>
    <w:rsid w:val="002A68F8"/>
    <w:rsid w:val="002B0E18"/>
    <w:rsid w:val="00331534"/>
    <w:rsid w:val="003344C7"/>
    <w:rsid w:val="00335462"/>
    <w:rsid w:val="00343FA4"/>
    <w:rsid w:val="00351719"/>
    <w:rsid w:val="00371CA2"/>
    <w:rsid w:val="00385751"/>
    <w:rsid w:val="003B40CD"/>
    <w:rsid w:val="003C1FDE"/>
    <w:rsid w:val="003E36FA"/>
    <w:rsid w:val="004060C5"/>
    <w:rsid w:val="004B2192"/>
    <w:rsid w:val="004D4151"/>
    <w:rsid w:val="004E2710"/>
    <w:rsid w:val="004F0019"/>
    <w:rsid w:val="004F7667"/>
    <w:rsid w:val="00523496"/>
    <w:rsid w:val="00532F91"/>
    <w:rsid w:val="005C4616"/>
    <w:rsid w:val="005C5B37"/>
    <w:rsid w:val="00622F28"/>
    <w:rsid w:val="00635EA9"/>
    <w:rsid w:val="00647127"/>
    <w:rsid w:val="006665E0"/>
    <w:rsid w:val="006845C3"/>
    <w:rsid w:val="006865CE"/>
    <w:rsid w:val="00727C34"/>
    <w:rsid w:val="007364CF"/>
    <w:rsid w:val="007638F4"/>
    <w:rsid w:val="007C036C"/>
    <w:rsid w:val="00896BCB"/>
    <w:rsid w:val="008A538B"/>
    <w:rsid w:val="008F1D47"/>
    <w:rsid w:val="00900554"/>
    <w:rsid w:val="009072CE"/>
    <w:rsid w:val="00917E14"/>
    <w:rsid w:val="00930457"/>
    <w:rsid w:val="00934B84"/>
    <w:rsid w:val="00945597"/>
    <w:rsid w:val="00951E16"/>
    <w:rsid w:val="00954CDC"/>
    <w:rsid w:val="009839E8"/>
    <w:rsid w:val="009A051C"/>
    <w:rsid w:val="009E162F"/>
    <w:rsid w:val="009E72EC"/>
    <w:rsid w:val="009F40BF"/>
    <w:rsid w:val="009F64FF"/>
    <w:rsid w:val="00A25672"/>
    <w:rsid w:val="00A55F18"/>
    <w:rsid w:val="00A60BBF"/>
    <w:rsid w:val="00A97E8F"/>
    <w:rsid w:val="00AB2382"/>
    <w:rsid w:val="00AC3F26"/>
    <w:rsid w:val="00AF4A3B"/>
    <w:rsid w:val="00B23B95"/>
    <w:rsid w:val="00B30F0F"/>
    <w:rsid w:val="00B363C1"/>
    <w:rsid w:val="00B45397"/>
    <w:rsid w:val="00BB2B29"/>
    <w:rsid w:val="00BB4A82"/>
    <w:rsid w:val="00BF0F9B"/>
    <w:rsid w:val="00BF117B"/>
    <w:rsid w:val="00BF6DF1"/>
    <w:rsid w:val="00C16DD9"/>
    <w:rsid w:val="00C40B57"/>
    <w:rsid w:val="00C41760"/>
    <w:rsid w:val="00CA3536"/>
    <w:rsid w:val="00CB46F1"/>
    <w:rsid w:val="00CC5E13"/>
    <w:rsid w:val="00D33B49"/>
    <w:rsid w:val="00D52326"/>
    <w:rsid w:val="00D77168"/>
    <w:rsid w:val="00DA39DD"/>
    <w:rsid w:val="00DD2E21"/>
    <w:rsid w:val="00DF5F5C"/>
    <w:rsid w:val="00E05600"/>
    <w:rsid w:val="00E21510"/>
    <w:rsid w:val="00EB1EF3"/>
    <w:rsid w:val="00EE42DD"/>
    <w:rsid w:val="00EE504B"/>
    <w:rsid w:val="00F42B67"/>
    <w:rsid w:val="00FA17DD"/>
    <w:rsid w:val="00FC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B3BCF"/>
  <w15:chartTrackingRefBased/>
  <w15:docId w15:val="{EF995B34-BB5E-411B-BC5C-A05F1094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1A5"/>
    <w:rPr>
      <w:rFonts w:ascii="Aptos" w:eastAsiaTheme="minorEastAsia" w:hAnsi="Aptos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11A5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11A5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D4151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locked/>
    <w:rsid w:val="001A42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locked/>
    <w:rsid w:val="001A42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locked/>
    <w:rsid w:val="001A42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locked/>
    <w:rsid w:val="001A42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locked/>
    <w:rsid w:val="001A42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locked/>
    <w:rsid w:val="001A42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2325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31534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1534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1534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C11A5"/>
    <w:rPr>
      <w:rFonts w:ascii="Aptos" w:eastAsiaTheme="majorEastAsia" w:hAnsi="Aptos" w:cstheme="majorBidi"/>
      <w:b/>
      <w:color w:val="000000" w:themeColor="text1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11A5"/>
    <w:rPr>
      <w:rFonts w:ascii="Aptos" w:eastAsiaTheme="majorEastAsia" w:hAnsi="Aptos" w:cstheme="majorBidi"/>
      <w:b/>
      <w:color w:val="000000" w:themeColor="text1"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D4151"/>
    <w:rPr>
      <w:rFonts w:ascii="Verdana" w:eastAsiaTheme="majorEastAsia" w:hAnsi="Verdana" w:cstheme="majorBidi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4D4151"/>
    <w:pPr>
      <w:ind w:left="720"/>
      <w:contextualSpacing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A42C3"/>
    <w:rPr>
      <w:rFonts w:eastAsiaTheme="majorEastAsia" w:cstheme="majorBidi"/>
      <w:i/>
      <w:iCs/>
      <w:color w:val="365F91" w:themeColor="accent1" w:themeShade="BF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A42C3"/>
    <w:rPr>
      <w:rFonts w:eastAsiaTheme="majorEastAsia" w:cstheme="majorBidi"/>
      <w:color w:val="365F91" w:themeColor="accent1" w:themeShade="BF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A42C3"/>
    <w:rPr>
      <w:rFonts w:eastAsiaTheme="majorEastAsia" w:cstheme="majorBidi"/>
      <w:i/>
      <w:iCs/>
      <w:color w:val="595959" w:themeColor="text1" w:themeTint="A6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A42C3"/>
    <w:rPr>
      <w:rFonts w:eastAsiaTheme="majorEastAsia" w:cstheme="majorBidi"/>
      <w:color w:val="595959" w:themeColor="text1" w:themeTint="A6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A42C3"/>
    <w:rPr>
      <w:rFonts w:eastAsiaTheme="majorEastAsia" w:cstheme="majorBidi"/>
      <w:i/>
      <w:iCs/>
      <w:color w:val="272727" w:themeColor="text1" w:themeTint="D8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A42C3"/>
    <w:rPr>
      <w:rFonts w:eastAsiaTheme="majorEastAsia" w:cstheme="majorBidi"/>
      <w:color w:val="272727" w:themeColor="text1" w:themeTint="D8"/>
      <w:lang w:eastAsia="da-DK"/>
    </w:rPr>
  </w:style>
  <w:style w:type="paragraph" w:styleId="Titel">
    <w:name w:val="Title"/>
    <w:basedOn w:val="Normal"/>
    <w:next w:val="Normal"/>
    <w:link w:val="TitelTegn"/>
    <w:uiPriority w:val="10"/>
    <w:rsid w:val="001A4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A42C3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rsid w:val="001A42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A42C3"/>
    <w:rPr>
      <w:rFonts w:eastAsiaTheme="majorEastAsia" w:cstheme="majorBidi"/>
      <w:color w:val="595959" w:themeColor="text1" w:themeTint="A6"/>
      <w:spacing w:val="15"/>
      <w:sz w:val="28"/>
      <w:szCs w:val="28"/>
      <w:lang w:eastAsia="da-DK"/>
    </w:rPr>
  </w:style>
  <w:style w:type="paragraph" w:styleId="Citat">
    <w:name w:val="Quote"/>
    <w:basedOn w:val="Normal"/>
    <w:next w:val="Normal"/>
    <w:link w:val="CitatTegn"/>
    <w:uiPriority w:val="29"/>
    <w:rsid w:val="001A42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A42C3"/>
    <w:rPr>
      <w:rFonts w:ascii="Aptos" w:eastAsiaTheme="minorEastAsia" w:hAnsi="Aptos"/>
      <w:i/>
      <w:iCs/>
      <w:color w:val="404040" w:themeColor="text1" w:themeTint="BF"/>
      <w:lang w:eastAsia="da-DK"/>
    </w:rPr>
  </w:style>
  <w:style w:type="character" w:styleId="Kraftigfremhvning">
    <w:name w:val="Intense Emphasis"/>
    <w:basedOn w:val="Standardskrifttypeiafsnit"/>
    <w:uiPriority w:val="21"/>
    <w:rsid w:val="001A42C3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1A42C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A42C3"/>
    <w:rPr>
      <w:rFonts w:ascii="Aptos" w:eastAsiaTheme="minorEastAsia" w:hAnsi="Aptos"/>
      <w:i/>
      <w:iCs/>
      <w:color w:val="365F91" w:themeColor="accent1" w:themeShade="BF"/>
      <w:lang w:eastAsia="da-DK"/>
    </w:rPr>
  </w:style>
  <w:style w:type="character" w:styleId="Kraftighenvisning">
    <w:name w:val="Intense Reference"/>
    <w:basedOn w:val="Standardskrifttypeiafsnit"/>
    <w:uiPriority w:val="32"/>
    <w:rsid w:val="001A42C3"/>
    <w:rPr>
      <w:b/>
      <w:bCs/>
      <w:smallCaps/>
      <w:color w:val="365F91" w:themeColor="accent1" w:themeShade="BF"/>
      <w:spacing w:val="5"/>
    </w:rPr>
  </w:style>
  <w:style w:type="table" w:styleId="Tabel-Gitter">
    <w:name w:val="Table Grid"/>
    <w:basedOn w:val="Tabel-Normal"/>
    <w:uiPriority w:val="59"/>
    <w:rsid w:val="0093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730E-1F7A-491E-8E16-DDF18798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1334</Characters>
  <Application>Microsoft Office Word</Application>
  <DocSecurity>0</DocSecurity>
  <Lines>63</Lines>
  <Paragraphs>38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Kvalitetssikring til flerfaglige indsatser</dc:title>
  <dc:subject/>
  <dc:creator>Emma Gade Boll</dc:creator>
  <cp:keywords/>
  <dc:description/>
  <cp:lastModifiedBy>Tina Morgen Kristensen</cp:lastModifiedBy>
  <cp:revision>3</cp:revision>
  <dcterms:created xsi:type="dcterms:W3CDTF">2026-06-29T11:25:00Z</dcterms:created>
  <dcterms:modified xsi:type="dcterms:W3CDTF">2026-06-29T11:25:00Z</dcterms:modified>
</cp:coreProperties>
</file>